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1：</w:t>
      </w:r>
      <w:r>
        <w:rPr>
          <w:b/>
          <w:sz w:val="24"/>
          <w:szCs w:val="24"/>
        </w:rPr>
        <w:t>VPN使用方法</w:t>
      </w:r>
      <w:r>
        <w:rPr>
          <w:rFonts w:hint="eastAsia"/>
          <w:b/>
          <w:sz w:val="24"/>
          <w:szCs w:val="24"/>
        </w:rPr>
        <w:t>——MotionPro</w:t>
      </w:r>
      <w:r>
        <w:rPr>
          <w:b/>
          <w:sz w:val="24"/>
          <w:szCs w:val="24"/>
        </w:rPr>
        <w:t>客户端登录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color w:val="FF0000"/>
          <w:sz w:val="24"/>
          <w:szCs w:val="24"/>
        </w:rPr>
        <w:t>推荐，校内无线网络不可用</w:t>
      </w:r>
      <w:r>
        <w:rPr>
          <w:rFonts w:hint="eastAsia"/>
          <w:b/>
          <w:sz w:val="24"/>
          <w:szCs w:val="24"/>
        </w:rPr>
        <w:t>）</w:t>
      </w:r>
    </w:p>
    <w:p>
      <w:pPr>
        <w:pStyle w:val="11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首先安装</w:t>
      </w:r>
      <w:r>
        <w:rPr>
          <w:rFonts w:ascii="微软雅黑" w:hAnsi="微软雅黑" w:eastAsia="微软雅黑"/>
          <w:b/>
          <w:szCs w:val="21"/>
        </w:rPr>
        <w:t xml:space="preserve">VPN </w:t>
      </w:r>
      <w:r>
        <w:rPr>
          <w:rFonts w:hint="eastAsia" w:ascii="微软雅黑" w:hAnsi="微软雅黑" w:eastAsia="微软雅黑"/>
          <w:b/>
          <w:szCs w:val="21"/>
        </w:rPr>
        <w:t>独立客户端程序，请在以下地址下载插件：</w:t>
      </w:r>
    </w:p>
    <w:p>
      <w:pPr>
        <w:rPr>
          <w:rFonts w:ascii="黑体" w:eastAsia="黑体" w:cs="黑体"/>
          <w:color w:val="0000FF"/>
          <w:kern w:val="0"/>
          <w:sz w:val="24"/>
          <w:szCs w:val="24"/>
        </w:rPr>
      </w:pPr>
      <w:r>
        <w:t xml:space="preserve">  </w:t>
      </w:r>
      <w:bookmarkStart w:id="0" w:name="_GoBack"/>
      <w:r>
        <w:fldChar w:fldCharType="begin"/>
      </w:r>
      <w:r>
        <w:instrText xml:space="preserve"> HYPERLINK "http://support.arraynetworks.com.cn/troubleshooting/index.html" \l "tip" </w:instrText>
      </w:r>
      <w:r>
        <w:fldChar w:fldCharType="separate"/>
      </w:r>
      <w:r>
        <w:rPr>
          <w:rStyle w:val="8"/>
          <w:rFonts w:ascii="黑体" w:eastAsia="黑体" w:cs="黑体"/>
          <w:kern w:val="0"/>
          <w:sz w:val="24"/>
          <w:szCs w:val="24"/>
        </w:rPr>
        <w:t>http://support.arraynetworks.com.cn/troubleshooting/index.html#tip</w:t>
      </w:r>
      <w:r>
        <w:rPr>
          <w:rStyle w:val="8"/>
          <w:rFonts w:ascii="黑体" w:eastAsia="黑体" w:cs="黑体"/>
          <w:kern w:val="0"/>
          <w:sz w:val="24"/>
          <w:szCs w:val="24"/>
        </w:rPr>
        <w:fldChar w:fldCharType="end"/>
      </w:r>
      <w:bookmarkEnd w:id="0"/>
    </w:p>
    <w:p>
      <w:pPr>
        <w:rPr>
          <w:rFonts w:ascii="微软雅黑" w:hAnsi="微软雅黑" w:eastAsia="微软雅黑" w:cs="黑体"/>
          <w:color w:val="0000FF"/>
          <w:kern w:val="0"/>
          <w:szCs w:val="21"/>
        </w:rPr>
      </w:pPr>
      <w:r>
        <w:rPr>
          <w:rFonts w:hint="eastAsia" w:ascii="微软雅黑" w:hAnsi="微软雅黑" w:eastAsia="微软雅黑" w:cs="黑体"/>
          <w:color w:val="0000FF"/>
          <w:kern w:val="0"/>
          <w:szCs w:val="21"/>
        </w:rPr>
        <w:t>下载对应独立客户端（如果</w:t>
      </w:r>
      <w:r>
        <w:rPr>
          <w:rFonts w:ascii="微软雅黑" w:hAnsi="微软雅黑" w:eastAsia="微软雅黑" w:cs="黑体"/>
          <w:color w:val="0000FF"/>
          <w:kern w:val="0"/>
          <w:szCs w:val="21"/>
        </w:rPr>
        <w:t>是win10</w:t>
      </w:r>
      <w:r>
        <w:rPr>
          <w:rFonts w:hint="eastAsia" w:ascii="微软雅黑" w:hAnsi="微软雅黑" w:eastAsia="微软雅黑" w:cs="黑体"/>
          <w:color w:val="0000FF"/>
          <w:kern w:val="0"/>
          <w:szCs w:val="21"/>
        </w:rPr>
        <w:t>，</w:t>
      </w:r>
      <w:r>
        <w:rPr>
          <w:rFonts w:ascii="微软雅黑" w:hAnsi="微软雅黑" w:eastAsia="微软雅黑" w:cs="黑体"/>
          <w:color w:val="0000FF"/>
          <w:kern w:val="0"/>
          <w:szCs w:val="21"/>
        </w:rPr>
        <w:t>先下载修复工具</w:t>
      </w:r>
      <w:r>
        <w:rPr>
          <w:rFonts w:hint="eastAsia" w:ascii="微软雅黑" w:hAnsi="微软雅黑" w:eastAsia="微软雅黑" w:cs="黑体"/>
          <w:color w:val="0000FF"/>
          <w:kern w:val="0"/>
          <w:szCs w:val="21"/>
        </w:rPr>
        <w:t xml:space="preserve"> </w:t>
      </w:r>
      <w:r>
        <w:fldChar w:fldCharType="begin"/>
      </w:r>
      <w:r>
        <w:instrText xml:space="preserve"> HYPERLINK "http://support.arraynetworks.com.cn/troubleshooting/index.html" \l "tip" </w:instrText>
      </w:r>
      <w:r>
        <w:fldChar w:fldCharType="separate"/>
      </w:r>
      <w:r>
        <w:rPr>
          <w:rStyle w:val="8"/>
          <w:rFonts w:ascii="黑体" w:eastAsia="黑体" w:cs="黑体"/>
          <w:kern w:val="0"/>
          <w:sz w:val="24"/>
          <w:szCs w:val="24"/>
        </w:rPr>
        <w:t>http://support.arraynetworks.com.cn/troubleshooting/index.html#tip</w:t>
      </w:r>
      <w:r>
        <w:rPr>
          <w:rStyle w:val="8"/>
          <w:rFonts w:ascii="黑体" w:eastAsia="黑体" w:cs="黑体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黑体"/>
          <w:color w:val="0000FF"/>
          <w:kern w:val="0"/>
          <w:szCs w:val="21"/>
        </w:rPr>
        <w:t xml:space="preserve"> ）</w:t>
      </w:r>
    </w:p>
    <w:p>
      <w:pPr>
        <w:ind w:firstLine="210" w:firstLineChars="100"/>
      </w:pPr>
      <w:r>
        <w:drawing>
          <wp:inline distT="0" distB="0" distL="0" distR="0">
            <wp:extent cx="4914265" cy="1464310"/>
            <wp:effectExtent l="0" t="0" r="635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3843" cy="14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微软雅黑" w:hAnsi="微软雅黑" w:eastAsia="微软雅黑" w:cs="黑体"/>
          <w:color w:val="FF0000"/>
          <w:kern w:val="0"/>
          <w:szCs w:val="21"/>
        </w:rPr>
      </w:pPr>
      <w:r>
        <w:rPr>
          <w:rFonts w:hint="eastAsia" w:ascii="微软雅黑" w:hAnsi="微软雅黑" w:eastAsia="微软雅黑" w:cs="黑体"/>
          <w:color w:val="FF0000"/>
          <w:kern w:val="0"/>
          <w:szCs w:val="21"/>
        </w:rPr>
        <w:t>请下载对应版本的</w:t>
      </w:r>
      <w:r>
        <w:rPr>
          <w:rFonts w:ascii="微软雅黑" w:hAnsi="微软雅黑" w:eastAsia="微软雅黑" w:cs="黑体"/>
          <w:color w:val="FF0000"/>
          <w:kern w:val="0"/>
          <w:szCs w:val="21"/>
        </w:rPr>
        <w:t xml:space="preserve">MotionPro </w:t>
      </w:r>
      <w:r>
        <w:rPr>
          <w:rFonts w:hint="eastAsia" w:ascii="微软雅黑" w:hAnsi="微软雅黑" w:eastAsia="微软雅黑" w:cs="黑体"/>
          <w:color w:val="FF0000"/>
          <w:kern w:val="0"/>
          <w:szCs w:val="21"/>
        </w:rPr>
        <w:t>客户端，注意如果</w:t>
      </w:r>
      <w:r>
        <w:rPr>
          <w:rFonts w:ascii="微软雅黑" w:hAnsi="微软雅黑" w:eastAsia="微软雅黑" w:cs="黑体"/>
          <w:color w:val="FF0000"/>
          <w:kern w:val="0"/>
          <w:szCs w:val="21"/>
        </w:rPr>
        <w:t xml:space="preserve">Windows </w:t>
      </w:r>
      <w:r>
        <w:rPr>
          <w:rFonts w:hint="eastAsia" w:ascii="微软雅黑" w:hAnsi="微软雅黑" w:eastAsia="微软雅黑" w:cs="黑体"/>
          <w:color w:val="FF0000"/>
          <w:kern w:val="0"/>
          <w:szCs w:val="21"/>
        </w:rPr>
        <w:t>安装有安全防护软件，安装客户端弹出警告提示请直接允许继续安装。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2. 安装MotionPro客户端，双击</w:t>
      </w:r>
      <w:r>
        <w:rPr>
          <w:rFonts w:ascii="微软雅黑" w:hAnsi="微软雅黑" w:eastAsia="微软雅黑"/>
          <w:b/>
          <w:szCs w:val="21"/>
        </w:rPr>
        <w:t>安装文件</w:t>
      </w:r>
      <w:r>
        <w:rPr>
          <w:rFonts w:hint="eastAsia" w:ascii="微软雅黑" w:hAnsi="微软雅黑" w:eastAsia="微软雅黑"/>
          <w:b/>
          <w:szCs w:val="21"/>
        </w:rPr>
        <w:t>M</w:t>
      </w:r>
      <w:r>
        <w:rPr>
          <w:rFonts w:ascii="微软雅黑" w:hAnsi="微软雅黑" w:eastAsia="微软雅黑"/>
          <w:b/>
          <w:szCs w:val="21"/>
        </w:rPr>
        <w:t>otionPro.exe</w:t>
      </w:r>
      <w:r>
        <w:rPr>
          <w:rFonts w:hint="eastAsia" w:ascii="微软雅黑" w:hAnsi="微软雅黑" w:eastAsia="微软雅黑"/>
          <w:b/>
          <w:szCs w:val="21"/>
        </w:rPr>
        <w:t>。</w:t>
      </w:r>
    </w:p>
    <w:p>
      <w:pPr>
        <w:pStyle w:val="11"/>
        <w:ind w:left="420" w:firstLine="0" w:firstLineChars="0"/>
        <w:rPr>
          <w:rFonts w:ascii="微软雅黑" w:hAnsi="微软雅黑" w:eastAsia="微软雅黑"/>
          <w:szCs w:val="21"/>
        </w:rPr>
      </w:pPr>
      <w:r>
        <w:drawing>
          <wp:inline distT="0" distB="0" distL="0" distR="0">
            <wp:extent cx="2228215" cy="323215"/>
            <wp:effectExtent l="0" t="0" r="635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3</w:t>
      </w:r>
      <w:r>
        <w:rPr>
          <w:rFonts w:hint="eastAsia" w:ascii="微软雅黑" w:hAnsi="微软雅黑" w:eastAsia="微软雅黑"/>
          <w:b/>
          <w:szCs w:val="21"/>
        </w:rPr>
        <w:t>. 安装完成</w:t>
      </w:r>
      <w:r>
        <w:rPr>
          <w:rFonts w:ascii="微软雅黑" w:hAnsi="微软雅黑" w:eastAsia="微软雅黑"/>
          <w:b/>
          <w:szCs w:val="21"/>
        </w:rPr>
        <w:t>，</w:t>
      </w:r>
      <w:r>
        <w:rPr>
          <w:rFonts w:hint="eastAsia" w:ascii="微软雅黑" w:hAnsi="微软雅黑" w:eastAsia="微软雅黑"/>
          <w:b/>
          <w:szCs w:val="21"/>
        </w:rPr>
        <w:t>打开桌面</w:t>
      </w:r>
      <w:r>
        <w:rPr>
          <w:rFonts w:ascii="微软雅黑" w:hAnsi="微软雅黑" w:eastAsia="微软雅黑"/>
          <w:b/>
          <w:szCs w:val="21"/>
        </w:rPr>
        <w:t xml:space="preserve">MotionPro </w:t>
      </w:r>
      <w:r>
        <w:rPr>
          <w:rFonts w:hint="eastAsia" w:ascii="微软雅黑" w:hAnsi="微软雅黑" w:eastAsia="微软雅黑"/>
          <w:b/>
          <w:szCs w:val="21"/>
        </w:rPr>
        <w:t>客户端：</w:t>
      </w:r>
    </w:p>
    <w:p>
      <w:pPr>
        <w:autoSpaceDE w:val="0"/>
        <w:autoSpaceDN w:val="0"/>
        <w:adjustRightInd w:val="0"/>
        <w:ind w:left="210" w:leftChars="100" w:firstLine="210" w:firstLineChars="100"/>
        <w:jc w:val="left"/>
        <w:rPr>
          <w:rFonts w:ascii="微软雅黑" w:hAnsi="微软雅黑" w:eastAsia="微软雅黑" w:cs="黑体"/>
          <w:color w:val="FF0000"/>
          <w:kern w:val="0"/>
          <w:szCs w:val="21"/>
        </w:rPr>
      </w:pPr>
      <w:r>
        <w:drawing>
          <wp:inline distT="0" distB="0" distL="0" distR="0">
            <wp:extent cx="831850" cy="773430"/>
            <wp:effectExtent l="0" t="0" r="635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881" cy="77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4</w:t>
      </w:r>
      <w:r>
        <w:rPr>
          <w:rFonts w:hint="eastAsia" w:ascii="微软雅黑" w:hAnsi="微软雅黑" w:eastAsia="微软雅黑"/>
          <w:b/>
          <w:szCs w:val="21"/>
        </w:rPr>
        <w:t>. 选择</w:t>
      </w:r>
      <w:r>
        <w:rPr>
          <w:rFonts w:ascii="微软雅黑" w:hAnsi="微软雅黑" w:eastAsia="微软雅黑"/>
          <w:b/>
          <w:szCs w:val="21"/>
        </w:rPr>
        <w:t>“</w:t>
      </w:r>
      <w:r>
        <w:rPr>
          <w:rFonts w:hint="eastAsia" w:ascii="微软雅黑" w:hAnsi="微软雅黑" w:eastAsia="微软雅黑"/>
          <w:b/>
          <w:szCs w:val="21"/>
        </w:rPr>
        <w:t>配置</w:t>
      </w:r>
      <w:r>
        <w:rPr>
          <w:rFonts w:ascii="微软雅黑" w:hAnsi="微软雅黑" w:eastAsia="微软雅黑"/>
          <w:b/>
          <w:szCs w:val="21"/>
        </w:rPr>
        <w:t>文件”</w:t>
      </w:r>
      <w:r>
        <w:rPr>
          <w:rFonts w:hint="eastAsia" w:ascii="微软雅黑" w:hAnsi="微软雅黑" w:eastAsia="微软雅黑"/>
          <w:b/>
          <w:szCs w:val="21"/>
        </w:rPr>
        <w:t>，点击</w:t>
      </w:r>
      <w:r>
        <w:rPr>
          <w:rFonts w:ascii="微软雅黑" w:hAnsi="微软雅黑" w:eastAsia="微软雅黑"/>
          <w:b/>
          <w:szCs w:val="21"/>
        </w:rPr>
        <w:t>“</w:t>
      </w:r>
      <w:r>
        <w:rPr>
          <w:rFonts w:hint="eastAsia" w:ascii="微软雅黑" w:hAnsi="微软雅黑" w:eastAsia="微软雅黑"/>
          <w:b/>
          <w:szCs w:val="21"/>
        </w:rPr>
        <w:t>增加</w:t>
      </w:r>
      <w:r>
        <w:rPr>
          <w:rFonts w:ascii="微软雅黑" w:hAnsi="微软雅黑" w:eastAsia="微软雅黑"/>
          <w:b/>
          <w:szCs w:val="21"/>
        </w:rPr>
        <w:t>”</w:t>
      </w:r>
      <w:r>
        <w:rPr>
          <w:rFonts w:hint="eastAsia" w:ascii="微软雅黑" w:hAnsi="微软雅黑" w:eastAsia="微软雅黑"/>
          <w:b/>
          <w:szCs w:val="21"/>
        </w:rPr>
        <w:t>：</w:t>
      </w:r>
    </w:p>
    <w:p>
      <w:pPr>
        <w:autoSpaceDE w:val="0"/>
        <w:autoSpaceDN w:val="0"/>
        <w:adjustRightInd w:val="0"/>
        <w:ind w:left="210" w:leftChars="100" w:firstLine="210" w:firstLineChars="100"/>
        <w:jc w:val="left"/>
        <w:rPr>
          <w:rFonts w:ascii="微软雅黑" w:hAnsi="微软雅黑" w:eastAsia="微软雅黑" w:cs="黑体"/>
          <w:color w:val="FF0000"/>
          <w:kern w:val="0"/>
          <w:szCs w:val="21"/>
        </w:rPr>
      </w:pPr>
      <w:r>
        <w:drawing>
          <wp:inline distT="0" distB="0" distL="0" distR="0">
            <wp:extent cx="4462780" cy="248094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9469" cy="248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5</w:t>
      </w:r>
      <w:r>
        <w:rPr>
          <w:rFonts w:hint="eastAsia" w:ascii="微软雅黑" w:hAnsi="微软雅黑" w:eastAsia="微软雅黑"/>
          <w:b/>
          <w:szCs w:val="21"/>
        </w:rPr>
        <w:t>. 填入如下信息：</w:t>
      </w:r>
    </w:p>
    <w:p>
      <w:pPr>
        <w:pStyle w:val="11"/>
        <w:ind w:left="42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站点名</w:t>
      </w:r>
      <w:r>
        <w:rPr>
          <w:rFonts w:ascii="微软雅黑" w:hAnsi="微软雅黑" w:eastAsia="微软雅黑"/>
          <w:szCs w:val="21"/>
        </w:rPr>
        <w:t>(*)</w:t>
      </w:r>
      <w:r>
        <w:rPr>
          <w:rFonts w:hint="eastAsia" w:ascii="微软雅黑" w:hAnsi="微软雅黑" w:eastAsia="微软雅黑"/>
          <w:szCs w:val="21"/>
        </w:rPr>
        <w:t>：自定义命名（例如E</w:t>
      </w:r>
      <w:r>
        <w:rPr>
          <w:rFonts w:ascii="微软雅黑" w:hAnsi="微软雅黑" w:eastAsia="微软雅黑"/>
          <w:szCs w:val="21"/>
        </w:rPr>
        <w:t>cust</w:t>
      </w:r>
      <w:r>
        <w:rPr>
          <w:rFonts w:hint="eastAsia" w:ascii="微软雅黑" w:hAnsi="微软雅黑" w:eastAsia="微软雅黑"/>
          <w:szCs w:val="21"/>
        </w:rPr>
        <w:t>）</w:t>
      </w:r>
    </w:p>
    <w:p>
      <w:pPr>
        <w:pStyle w:val="11"/>
        <w:ind w:left="42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主机(*)</w:t>
      </w:r>
      <w:r>
        <w:rPr>
          <w:rFonts w:ascii="微软雅黑" w:hAnsi="微软雅黑" w:eastAsia="微软雅黑"/>
          <w:szCs w:val="21"/>
        </w:rPr>
        <w:t xml:space="preserve">  </w:t>
      </w:r>
      <w:r>
        <w:rPr>
          <w:rFonts w:hint="eastAsia" w:ascii="微软雅黑" w:hAnsi="微软雅黑" w:eastAsia="微软雅黑"/>
          <w:szCs w:val="21"/>
        </w:rPr>
        <w:t>：</w:t>
      </w:r>
      <w:r>
        <w:rPr>
          <w:rFonts w:ascii="微软雅黑" w:hAnsi="微软雅黑" w:eastAsia="微软雅黑"/>
          <w:szCs w:val="21"/>
        </w:rPr>
        <w:t>vpn.ecust.edu.cn</w:t>
      </w:r>
    </w:p>
    <w:p>
      <w:pPr>
        <w:pStyle w:val="11"/>
        <w:ind w:left="42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用户名  ：工号（信息</w:t>
      </w:r>
      <w:r>
        <w:rPr>
          <w:rFonts w:ascii="微软雅黑" w:hAnsi="微软雅黑" w:eastAsia="微软雅黑"/>
          <w:szCs w:val="21"/>
        </w:rPr>
        <w:t>门户</w:t>
      </w:r>
      <w:r>
        <w:rPr>
          <w:rFonts w:hint="eastAsia" w:ascii="微软雅黑" w:hAnsi="微软雅黑" w:eastAsia="微软雅黑"/>
          <w:szCs w:val="21"/>
        </w:rPr>
        <w:t>用户名）</w:t>
      </w:r>
    </w:p>
    <w:p>
      <w:pPr>
        <w:pStyle w:val="11"/>
        <w:ind w:left="42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密码    ：（信息</w:t>
      </w:r>
      <w:r>
        <w:rPr>
          <w:rFonts w:ascii="微软雅黑" w:hAnsi="微软雅黑" w:eastAsia="微软雅黑"/>
          <w:szCs w:val="21"/>
        </w:rPr>
        <w:t>门户密码</w:t>
      </w:r>
      <w:r>
        <w:rPr>
          <w:rFonts w:hint="eastAsia" w:ascii="微软雅黑" w:hAnsi="微软雅黑" w:eastAsia="微软雅黑"/>
          <w:szCs w:val="21"/>
        </w:rPr>
        <w:t>）</w:t>
      </w:r>
    </w:p>
    <w:p>
      <w:pPr>
        <w:pStyle w:val="11"/>
        <w:ind w:left="42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最后点击“保存”。</w:t>
      </w:r>
    </w:p>
    <w:p>
      <w:pPr>
        <w:pStyle w:val="11"/>
        <w:ind w:left="420" w:firstLine="0" w:firstLineChars="0"/>
        <w:rPr>
          <w:rFonts w:ascii="微软雅黑" w:hAnsi="微软雅黑" w:eastAsia="微软雅黑"/>
          <w:szCs w:val="21"/>
        </w:rPr>
      </w:pPr>
      <w:r>
        <w:drawing>
          <wp:inline distT="0" distB="0" distL="0" distR="0">
            <wp:extent cx="3695700" cy="18332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5967" cy="183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ind w:left="420"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6</w:t>
      </w:r>
      <w:r>
        <w:rPr>
          <w:rFonts w:hint="eastAsia" w:ascii="微软雅黑" w:hAnsi="微软雅黑" w:eastAsia="微软雅黑"/>
          <w:b/>
          <w:szCs w:val="21"/>
        </w:rPr>
        <w:t>. 双击</w:t>
      </w:r>
      <w:r>
        <w:rPr>
          <w:rFonts w:ascii="微软雅黑" w:hAnsi="微软雅黑" w:eastAsia="微软雅黑"/>
          <w:b/>
          <w:szCs w:val="21"/>
        </w:rPr>
        <w:t>添加的站点名</w:t>
      </w:r>
      <w:r>
        <w:rPr>
          <w:rFonts w:hint="eastAsia" w:ascii="微软雅黑" w:hAnsi="微软雅黑" w:eastAsia="微软雅黑"/>
          <w:b/>
          <w:szCs w:val="21"/>
        </w:rPr>
        <w:t>（例如</w:t>
      </w:r>
      <w:r>
        <w:rPr>
          <w:rFonts w:ascii="微软雅黑" w:hAnsi="微软雅黑" w:eastAsia="微软雅黑"/>
          <w:b/>
          <w:szCs w:val="21"/>
        </w:rPr>
        <w:t>下图</w:t>
      </w:r>
      <w:r>
        <w:rPr>
          <w:rFonts w:hint="eastAsia" w:ascii="微软雅黑" w:hAnsi="微软雅黑" w:eastAsia="微软雅黑"/>
          <w:b/>
          <w:szCs w:val="21"/>
        </w:rPr>
        <w:t>E</w:t>
      </w:r>
      <w:r>
        <w:rPr>
          <w:rFonts w:ascii="微软雅黑" w:hAnsi="微软雅黑" w:eastAsia="微软雅黑"/>
          <w:b/>
          <w:szCs w:val="21"/>
        </w:rPr>
        <w:t>cust</w:t>
      </w:r>
      <w:r>
        <w:rPr>
          <w:rFonts w:hint="eastAsia" w:ascii="微软雅黑" w:hAnsi="微软雅黑" w:eastAsia="微软雅黑"/>
          <w:b/>
          <w:szCs w:val="21"/>
        </w:rPr>
        <w:t>），或</w:t>
      </w:r>
      <w:r>
        <w:rPr>
          <w:rFonts w:hint="eastAsia" w:ascii="微软雅黑" w:hAnsi="微软雅黑" w:eastAsia="微软雅黑"/>
          <w:b/>
          <w:color w:val="333333"/>
          <w:shd w:val="clear" w:color="auto" w:fill="FFFFFF"/>
        </w:rPr>
        <w:t>右键新增的条目,然后选择连接即可远程连接对应的站点</w:t>
      </w:r>
      <w:r>
        <w:rPr>
          <w:rFonts w:hint="eastAsia" w:ascii="微软雅黑" w:hAnsi="微软雅黑" w:eastAsia="微软雅黑"/>
          <w:b/>
          <w:szCs w:val="21"/>
        </w:rPr>
        <w:t>，</w:t>
      </w:r>
      <w:r>
        <w:rPr>
          <w:rFonts w:ascii="微软雅黑" w:hAnsi="微软雅黑" w:eastAsia="微软雅黑"/>
          <w:b/>
          <w:szCs w:val="21"/>
        </w:rPr>
        <w:t>此时电脑右下角会出现红色的</w:t>
      </w:r>
      <w:r>
        <w:rPr>
          <w:rFonts w:hint="eastAsia" w:ascii="微软雅黑" w:hAnsi="微软雅黑" w:eastAsia="微软雅黑"/>
          <w:b/>
          <w:szCs w:val="21"/>
        </w:rPr>
        <w:t>大写</w:t>
      </w:r>
      <w:r>
        <w:rPr>
          <w:rFonts w:ascii="微软雅黑" w:hAnsi="微软雅黑" w:eastAsia="微软雅黑"/>
          <w:b/>
          <w:szCs w:val="21"/>
        </w:rPr>
        <w:t>字母</w:t>
      </w:r>
      <w:r>
        <w:rPr>
          <w:rFonts w:hint="eastAsia" w:ascii="微软雅黑" w:hAnsi="微软雅黑" w:eastAsia="微软雅黑"/>
          <w:b/>
          <w:szCs w:val="21"/>
        </w:rPr>
        <w:t>A，</w:t>
      </w:r>
      <w:r>
        <w:rPr>
          <w:rFonts w:ascii="微软雅黑" w:hAnsi="微软雅黑" w:eastAsia="微软雅黑"/>
          <w:b/>
          <w:szCs w:val="21"/>
        </w:rPr>
        <w:t>如</w:t>
      </w:r>
      <w:r>
        <w:rPr>
          <w:b/>
        </w:rPr>
        <w:drawing>
          <wp:inline distT="0" distB="0" distL="0" distR="0">
            <wp:extent cx="218440" cy="18034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b/>
          <w:szCs w:val="21"/>
        </w:rPr>
        <w:t>。</w:t>
      </w:r>
    </w:p>
    <w:p>
      <w:pPr>
        <w:pStyle w:val="11"/>
        <w:ind w:left="420" w:firstLine="0" w:firstLineChars="0"/>
      </w:pPr>
      <w:r>
        <w:tab/>
      </w:r>
      <w:r>
        <w:drawing>
          <wp:inline distT="0" distB="0" distL="0" distR="0">
            <wp:extent cx="4060190" cy="272669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0448" cy="272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2"/>
        </w:numPr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333333"/>
          <w:shd w:val="clear" w:color="auto" w:fill="FFFFFF"/>
        </w:rPr>
        <w:t>选择已连接的配置,然后右键即可断开相应的连接。</w:t>
      </w:r>
    </w:p>
    <w:p>
      <w:pPr>
        <w:pStyle w:val="11"/>
        <w:ind w:left="780" w:firstLine="0" w:firstLineChars="0"/>
        <w:rPr>
          <w:rFonts w:ascii="微软雅黑" w:hAnsi="微软雅黑" w:eastAsia="微软雅黑"/>
          <w:szCs w:val="21"/>
        </w:rPr>
      </w:pPr>
      <w:r>
        <w:drawing>
          <wp:inline distT="0" distB="0" distL="0" distR="0">
            <wp:extent cx="4438015" cy="2856865"/>
            <wp:effectExtent l="0" t="0" r="635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</w:p>
    <w:p>
      <w:pPr>
        <w:widowControl/>
        <w:jc w:val="left"/>
      </w:pPr>
      <w:r>
        <w:br w:type="page"/>
      </w:r>
    </w:p>
    <w:p>
      <w:pPr>
        <w:ind w:firstLine="420"/>
        <w:rPr>
          <w:b/>
          <w:sz w:val="24"/>
          <w:szCs w:val="24"/>
        </w:rPr>
      </w:pPr>
      <w:r>
        <w:rPr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2：</w:t>
      </w:r>
      <w:r>
        <w:rPr>
          <w:b/>
          <w:sz w:val="24"/>
          <w:szCs w:val="24"/>
        </w:rPr>
        <w:t>VPN使用方法</w:t>
      </w:r>
      <w:r>
        <w:rPr>
          <w:rFonts w:hint="eastAsia"/>
          <w:b/>
          <w:sz w:val="24"/>
          <w:szCs w:val="24"/>
        </w:rPr>
        <w:t>——Web方式登录（</w:t>
      </w:r>
      <w:r>
        <w:rPr>
          <w:rFonts w:hint="eastAsia"/>
          <w:b/>
          <w:color w:val="FF0000"/>
          <w:sz w:val="24"/>
          <w:szCs w:val="24"/>
        </w:rPr>
        <w:t>推荐</w:t>
      </w:r>
      <w:r>
        <w:rPr>
          <w:rFonts w:hint="eastAsia" w:ascii="微软雅黑" w:hAnsi="微软雅黑" w:eastAsia="微软雅黑"/>
          <w:color w:val="FF0000"/>
          <w:szCs w:val="21"/>
        </w:rPr>
        <w:t>IE浏览器</w:t>
      </w:r>
      <w:r>
        <w:rPr>
          <w:rFonts w:hint="eastAsia"/>
          <w:b/>
          <w:sz w:val="24"/>
          <w:szCs w:val="24"/>
        </w:rPr>
        <w:t>）</w:t>
      </w:r>
    </w:p>
    <w:p>
      <w:pPr>
        <w:pStyle w:val="11"/>
        <w:numPr>
          <w:ilvl w:val="0"/>
          <w:numId w:val="3"/>
        </w:numPr>
        <w:ind w:firstLineChars="0"/>
        <w:rPr>
          <w:b/>
        </w:rPr>
      </w:pPr>
      <w:r>
        <w:rPr>
          <w:rFonts w:hint="eastAsia" w:ascii="微软雅黑" w:hAnsi="微软雅黑" w:eastAsia="微软雅黑"/>
          <w:szCs w:val="21"/>
        </w:rPr>
        <w:t>在浏览器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 w:ascii="微软雅黑" w:hAnsi="微软雅黑" w:eastAsia="微软雅黑"/>
          <w:szCs w:val="21"/>
        </w:rPr>
        <w:t>推荐使用IE浏览器</w:t>
      </w:r>
      <w:r>
        <w:rPr>
          <w:rFonts w:hint="eastAsia"/>
          <w:b/>
          <w:sz w:val="24"/>
          <w:szCs w:val="24"/>
        </w:rPr>
        <w:t>）</w:t>
      </w:r>
      <w:r>
        <w:rPr>
          <w:rFonts w:hint="eastAsia" w:ascii="微软雅黑" w:hAnsi="微软雅黑" w:eastAsia="微软雅黑"/>
          <w:szCs w:val="21"/>
        </w:rPr>
        <w:t>地址栏内输入https://vpn.ecust.edu.cn/并回车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273685</wp:posOffset>
                </wp:positionV>
                <wp:extent cx="3343275" cy="409575"/>
                <wp:effectExtent l="0" t="0" r="28575" b="2857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095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.5pt;margin-top:21.55pt;height:32.25pt;width:263.25pt;z-index:251659264;v-text-anchor:middle;mso-width-relative:page;mso-height-relative:page;" filled="f" stroked="t" coordsize="21600,21600" o:gfxdata="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QJMmPdUAAAAJAQAADwAA&#10;AAAAAAABACAAAAAiAAAAZHJzL2Rvd25yZXYueG1sUEsBAhQAFAAAAAgAh07iQEip3oZSAgAAgAQA&#10;AA4AAAAAAAAAAQAgAAAAJAEAAGRycy9lMm9Eb2MueG1sUEsFBgAAAAAGAAYAWQEAAOgFAAAAAA==&#10;">
                <v:fill on="f" focussize="0,0"/>
                <v:stroke weight="1pt" color="#FF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4438650" cy="1133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r="34905" b="57683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3"/>
        </w:numPr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出现提示“此网站的安全证书存在问题”时，点击继续浏览此网页</w:t>
      </w:r>
    </w:p>
    <w:p>
      <w:pPr>
        <w:pStyle w:val="11"/>
        <w:ind w:left="780" w:firstLine="0" w:firstLineChars="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2206625</wp:posOffset>
                </wp:positionV>
                <wp:extent cx="1822450" cy="223520"/>
                <wp:effectExtent l="0" t="0" r="26035" b="2413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05" cy="22362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3.45pt;margin-top:173.75pt;height:17.6pt;width:143.5pt;z-index:251666432;v-text-anchor:middle;mso-width-relative:page;mso-height-relative:page;" filled="f" stroked="t" coordsize="21600,21600" o:gfxdata="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fZjBdcAAAALAQAADwAA&#10;AAAAAAABACAAAAAiAAAAZHJzL2Rvd25yZXYueG1sUEsBAhQAFAAAAAgAh07iQF0BYKxQAgAAggQA&#10;AA4AAAAAAAAAAQAgAAAAJgEAAGRycy9lMm9Eb2MueG1sUEsFBgAAAAAGAAYAWQEAAOgFAAAAAA==&#10;">
                <v:fill on="f" focussize="0,0"/>
                <v:stroke weight="1pt" color="#FF0000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4182745" cy="3126740"/>
            <wp:effectExtent l="0" t="0" r="825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2502" cy="312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3"/>
        </w:numPr>
        <w:ind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349250</wp:posOffset>
                </wp:positionV>
                <wp:extent cx="389255" cy="1543050"/>
                <wp:effectExtent l="57150" t="0" r="29845" b="571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255" cy="1543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4.3pt;margin-top:27.5pt;height:121.5pt;width:30.65pt;z-index:251660288;mso-width-relative:page;mso-height-relative:page;" filled="f" stroked="t" coordsize="21600,21600" o:gfxdata="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oPEPtoAAAAKAQAADwAAAAAAAAABACAAAAAiAAAAZHJzL2Rvd25yZXYueG1s&#10;UEsBAhQAFAAAAAgAh07iQNUQvNX2AQAAnwMAAA4AAAAAAAAAAQAgAAAAKQEAAGRycy9lMm9Eb2Mu&#10;eG1sUEsFBgAAAAAGAAYAWQEAAJE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szCs w:val="21"/>
        </w:rPr>
        <w:t>在用户名和密码处输入自己的用户名和密码（即信息门户的账号和密码），如使用火狐和谷歌浏览器请先安装java插件，如安装后仍无法连接，则使用IE浏览器。</w:t>
      </w:r>
    </w:p>
    <w:p>
      <w:pPr>
        <w:widowControl/>
        <w:jc w:val="righ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883920</wp:posOffset>
                </wp:positionV>
                <wp:extent cx="2320925" cy="164465"/>
                <wp:effectExtent l="30480" t="7620" r="33655" b="52705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20925" cy="164465"/>
                        </a:xfrm>
                        <a:prstGeom prst="bentConnector3">
                          <a:avLst>
                            <a:gd name="adj1" fmla="val 4095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miter lim="800000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-3.7pt;margin-top:69.6pt;height:12.95pt;width:182.75pt;rotation:5898240f;z-index:251662336;mso-width-relative:page;mso-height-relative:page;" filled="f" stroked="t" coordsize="21600,21600" o:gfxdata="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4X9gM2QAAAAoB&#10;AAAPAAAAAAAAAAEAIAAAACIAAABkcnMvZG93bnJldi54bWxQSwECFAAUAAAACACHTuJADmdjyBoC&#10;AADeAwAADgAAAAAAAAABACAAAAAoAQAAZHJzL2Uyb0RvYy54bWxQSwUGAAAAAAYABgBZAQAAtAUA&#10;AAAA&#10;" adj="8847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1110615</wp:posOffset>
                </wp:positionV>
                <wp:extent cx="1714500" cy="709930"/>
                <wp:effectExtent l="0" t="0" r="19050" b="1397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099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1.3pt;margin-top:87.45pt;height:55.9pt;width:135pt;z-index:251661312;v-text-anchor:middle;mso-width-relative:page;mso-height-relative:page;" filled="f" stroked="t" coordsize="21600,21600" o:gfxdata="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5jFddYAAAAKAQAADwAA&#10;AAAAAAABACAAAAAiAAAAZHJzL2Rvd25yZXYueG1sUEsBAhQAFAAAAAgAh07iQInAJWZRAgAAgAQA&#10;AA4AAAAAAAAAAQAgAAAAJQEAAGRycy9lMm9Eb2MueG1sUEsFBgAAAAAGAAYAWQEAAOgFAAAAAA==&#10;">
                <v:fill on="f" focussize="0,0"/>
                <v:stroke weight="1pt" color="#FF0000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749800" cy="2543175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235" cy="256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3"/>
        </w:numPr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在浏览器(IE)下方点击安装按钮安装相关加载项，如出现是否允许对计算机的更改，点击是。</w:t>
      </w:r>
    </w:p>
    <w:p>
      <w:pPr>
        <w:widowControl/>
        <w:jc w:val="center"/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5255260" cy="419100"/>
            <wp:effectExtent l="0" t="0" r="2540" b="0"/>
            <wp:docPr id="14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 descr="IMG_25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694" cy="42004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3"/>
        </w:numPr>
        <w:ind w:firstLineChars="0"/>
        <w:jc w:val="left"/>
        <w:rPr>
          <w:rFonts w:ascii="微软雅黑" w:hAnsi="微软雅黑" w:eastAsia="微软雅黑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3209290</wp:posOffset>
                </wp:positionV>
                <wp:extent cx="4655185" cy="255905"/>
                <wp:effectExtent l="0" t="0" r="12700" b="1143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27" cy="25577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2.9pt;margin-top:252.7pt;height:20.15pt;width:366.55pt;z-index:251663360;v-text-anchor:middle;mso-width-relative:page;mso-height-relative:page;" filled="f" stroked="t" coordsize="21600,21600" o:gfxdata="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Sm6XfXAAAACgEA&#10;AA8AAAAAAAAAAQAgAAAAIgAAAGRycy9kb3ducmV2LnhtbFBLAQIUABQAAAAIAIdO4kDJfZgRVAIA&#10;AIIEAAAOAAAAAAAAAAEAIAAAACYBAABkcnMvZTJvRG9jLnhtbFBLBQYAAAAABgAGAFkBAADsBQAA&#10;AAA=&#10;">
                <v:fill on="f" focussize="0,0"/>
                <v:stroke weight="1pt" color="#FF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szCs w:val="21"/>
        </w:rPr>
        <w:t>单击该信息栏并选择 "安装ActiveX" 或 "Install ActiveX"，本页就会刷新。 如果浏览器弹出对话框，请选择 "安装" 或 "Install"进行安装。</w:t>
      </w:r>
      <w:r>
        <w:t xml:space="preserve">   </w:t>
      </w:r>
    </w:p>
    <w:p>
      <w:pPr>
        <w:pStyle w:val="11"/>
        <w:ind w:left="780" w:firstLine="0" w:firstLineChars="0"/>
        <w:rPr>
          <w:rFonts w:ascii="微软雅黑" w:hAnsi="微软雅黑" w:eastAsia="微软雅黑"/>
          <w:szCs w:val="21"/>
        </w:rPr>
      </w:pPr>
      <w:r>
        <w:t xml:space="preserve">                           </w:t>
      </w:r>
      <w:r>
        <w:drawing>
          <wp:inline distT="0" distB="0" distL="114300" distR="114300">
            <wp:extent cx="4233545" cy="3510280"/>
            <wp:effectExtent l="0" t="0" r="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677" cy="351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3"/>
        </w:numPr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安装好后重新启动浏览器并安装步骤1-4重新登录。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1943735</wp:posOffset>
                </wp:positionV>
                <wp:extent cx="1108075" cy="594995"/>
                <wp:effectExtent l="0" t="0" r="15875" b="15240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594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0.9pt;margin-top:153.05pt;height:46.85pt;width:87.25pt;z-index:251664384;v-text-anchor:middle;mso-width-relative:page;mso-height-relative:page;" filled="f" stroked="t" coordsize="21600,21600" o:gfxdata="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jzs0f1gAAAAoBAAAP&#10;AAAAAAAAAAEAIAAAACIAAABkcnMvZG93bnJldi54bWxQSwECFAAUAAAACACHTuJAUdaL2FMCAACC&#10;BAAADgAAAAAAAAABACAAAAAlAQAAZHJzL2Uyb0RvYy54bWxQSwUGAAAAAAYABgBZAQAA6gUAAAAA&#10;">
                <v:fill on="f" focussize="0,0"/>
                <v:stroke weight="1pt" color="#FF0000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066540" cy="2404110"/>
            <wp:effectExtent l="0" t="0" r="0" b="0"/>
            <wp:docPr id="1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139" cy="2406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E26"/>
    <w:multiLevelType w:val="multilevel"/>
    <w:tmpl w:val="08A84E2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39365F"/>
    <w:multiLevelType w:val="multilevel"/>
    <w:tmpl w:val="3F39365F"/>
    <w:lvl w:ilvl="0" w:tentative="0">
      <w:start w:val="7"/>
      <w:numFmt w:val="decimal"/>
      <w:lvlText w:val="%1."/>
      <w:lvlJc w:val="left"/>
      <w:pPr>
        <w:ind w:left="780" w:hanging="360"/>
      </w:pPr>
      <w:rPr>
        <w:rFonts w:hint="default"/>
        <w:color w:val="333333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47C45D4"/>
    <w:multiLevelType w:val="multilevel"/>
    <w:tmpl w:val="647C45D4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 w:ascii="微软雅黑" w:hAnsi="微软雅黑" w:eastAsia="微软雅黑"/>
        <w:b w:val="0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A0"/>
    <w:rsid w:val="00006AA8"/>
    <w:rsid w:val="000913B8"/>
    <w:rsid w:val="001B0763"/>
    <w:rsid w:val="001C6B54"/>
    <w:rsid w:val="002046AE"/>
    <w:rsid w:val="00277B0F"/>
    <w:rsid w:val="00434FEB"/>
    <w:rsid w:val="004407E1"/>
    <w:rsid w:val="00522D51"/>
    <w:rsid w:val="005678FC"/>
    <w:rsid w:val="00611EB9"/>
    <w:rsid w:val="00633ABE"/>
    <w:rsid w:val="006B6297"/>
    <w:rsid w:val="006D1547"/>
    <w:rsid w:val="007A73DE"/>
    <w:rsid w:val="007C55C0"/>
    <w:rsid w:val="00812D9A"/>
    <w:rsid w:val="0081534A"/>
    <w:rsid w:val="0084371C"/>
    <w:rsid w:val="009A20B8"/>
    <w:rsid w:val="009E204A"/>
    <w:rsid w:val="00AD4344"/>
    <w:rsid w:val="00AE4476"/>
    <w:rsid w:val="00AE524D"/>
    <w:rsid w:val="00CA15A0"/>
    <w:rsid w:val="00D3304F"/>
    <w:rsid w:val="00E7580B"/>
    <w:rsid w:val="00E846AA"/>
    <w:rsid w:val="00EB2506"/>
    <w:rsid w:val="00F132E2"/>
    <w:rsid w:val="00FF1353"/>
    <w:rsid w:val="541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Char"/>
    <w:basedOn w:val="6"/>
    <w:link w:val="2"/>
    <w:semiHidden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6"/>
    <w:link w:val="5"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179</Words>
  <Characters>1023</Characters>
  <Lines>8</Lines>
  <Paragraphs>2</Paragraphs>
  <TotalTime>0</TotalTime>
  <ScaleCrop>false</ScaleCrop>
  <LinksUpToDate>false</LinksUpToDate>
  <CharactersWithSpaces>1200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2018-03-04T05:15:00Z</dcterms:created>
  <dc:creator>guoyj</dc:creator>
  <cp:lastModifiedBy>大瞎米</cp:lastModifiedBy>
  <dcterms:modified xsi:type="dcterms:W3CDTF">2018-03-05T05:51:27Z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